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51" w:rsidRDefault="005E6E51" w:rsidP="005E6E51">
      <w:pPr>
        <w:ind w:left="780"/>
        <w:rPr>
          <w:sz w:val="24"/>
        </w:rPr>
      </w:pPr>
    </w:p>
    <w:p w:rsidR="005E6E51" w:rsidRDefault="005E6E51" w:rsidP="005E6E51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2018年无人载体导航与控制技术发展及应用学术研讨峰会回执表</w:t>
      </w:r>
    </w:p>
    <w:p w:rsidR="005E6E51" w:rsidRDefault="005E6E51" w:rsidP="005E6E51">
      <w:pPr>
        <w:ind w:left="780"/>
        <w:rPr>
          <w:sz w:val="24"/>
        </w:rPr>
      </w:pPr>
    </w:p>
    <w:tbl>
      <w:tblPr>
        <w:tblW w:w="141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217"/>
        <w:gridCol w:w="672"/>
        <w:gridCol w:w="2900"/>
        <w:gridCol w:w="1276"/>
        <w:gridCol w:w="1701"/>
        <w:gridCol w:w="1417"/>
        <w:gridCol w:w="1042"/>
        <w:gridCol w:w="1268"/>
        <w:gridCol w:w="1000"/>
        <w:gridCol w:w="1246"/>
      </w:tblGrid>
      <w:tr w:rsidR="005E6E51" w:rsidTr="005E6E51">
        <w:trPr>
          <w:trHeight w:val="7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抵达日期时间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航班</w:t>
            </w:r>
            <w:r>
              <w:rPr>
                <w:sz w:val="24"/>
              </w:rPr>
              <w:t>/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抵达日期时间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航班</w:t>
            </w:r>
            <w:r>
              <w:rPr>
                <w:sz w:val="24"/>
              </w:rPr>
              <w:t>/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</w:tr>
      <w:tr w:rsidR="005E6E51" w:rsidTr="005E6E51">
        <w:trPr>
          <w:trHeight w:val="8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大床房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ind w:firstLineChars="13" w:firstLine="31"/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</w:tr>
      <w:tr w:rsidR="005E6E51" w:rsidTr="005E6E51">
        <w:trPr>
          <w:trHeight w:val="8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大床房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</w:tr>
      <w:tr w:rsidR="005E6E51" w:rsidTr="005E6E51">
        <w:trPr>
          <w:trHeight w:val="8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大床房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</w:tr>
      <w:tr w:rsidR="005E6E51" w:rsidTr="005E6E51">
        <w:trPr>
          <w:trHeight w:val="8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1" w:rsidRDefault="005E6E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大床房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E6E51" w:rsidRDefault="005E6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51" w:rsidRDefault="005E6E51">
            <w:pPr>
              <w:jc w:val="center"/>
              <w:rPr>
                <w:sz w:val="24"/>
              </w:rPr>
            </w:pPr>
          </w:p>
        </w:tc>
      </w:tr>
    </w:tbl>
    <w:p w:rsidR="005E6E51" w:rsidRDefault="005E6E51" w:rsidP="005E6E51">
      <w:pPr>
        <w:ind w:left="780"/>
        <w:rPr>
          <w:rFonts w:ascii="宋体" w:hAnsi="宋体"/>
          <w:sz w:val="24"/>
        </w:rPr>
      </w:pPr>
    </w:p>
    <w:p w:rsidR="005E6E51" w:rsidRDefault="005E6E51" w:rsidP="005E6E51">
      <w:pPr>
        <w:ind w:leftChars="-1" w:left="-2"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注：1. 请务必于6月15日前反馈回执</w:t>
      </w:r>
      <w:r>
        <w:rPr>
          <w:rFonts w:hint="eastAsia"/>
          <w:sz w:val="24"/>
        </w:rPr>
        <w:t>，回执邮箱：</w:t>
      </w:r>
      <w:r>
        <w:rPr>
          <w:rFonts w:ascii="Times New Roman" w:hAnsi="Times New Roman" w:cs="Times New Roman"/>
          <w:sz w:val="24"/>
        </w:rPr>
        <w:t>xuehuizhengwen@163.com</w:t>
      </w:r>
      <w:r>
        <w:rPr>
          <w:rFonts w:ascii="Times New Roman" w:cs="Times New Roman" w:hint="eastAsia"/>
          <w:sz w:val="24"/>
        </w:rPr>
        <w:t>。</w:t>
      </w:r>
      <w:r>
        <w:rPr>
          <w:rFonts w:hint="eastAsia"/>
          <w:sz w:val="24"/>
        </w:rPr>
        <w:t>将依据回执订参会人员床位和接站。</w:t>
      </w:r>
    </w:p>
    <w:p w:rsidR="005E6E51" w:rsidRDefault="005E6E51" w:rsidP="005E6E51">
      <w:pPr>
        <w:ind w:firstLineChars="400" w:firstLine="960"/>
        <w:rPr>
          <w:rFonts w:ascii="宋体" w:hAnsi="宋体"/>
          <w:sz w:val="24"/>
        </w:rPr>
      </w:pPr>
      <w:r>
        <w:rPr>
          <w:sz w:val="24"/>
        </w:rPr>
        <w:t xml:space="preserve">2.   </w:t>
      </w:r>
      <w:r>
        <w:rPr>
          <w:rFonts w:ascii="宋体" w:hAnsi="宋体" w:hint="eastAsia"/>
          <w:sz w:val="24"/>
        </w:rPr>
        <w:t>双人标间及大床房均为288元/天；请在表中选择住房，并在□中画√，如有合住对象，请在备注中注明。</w:t>
      </w:r>
    </w:p>
    <w:p w:rsidR="005E6E51" w:rsidRDefault="005E6E51" w:rsidP="005E6E51">
      <w:pPr>
        <w:ind w:firstLineChars="400" w:firstLine="960"/>
        <w:rPr>
          <w:sz w:val="24"/>
        </w:rPr>
      </w:pPr>
      <w:r>
        <w:rPr>
          <w:rFonts w:ascii="宋体" w:hAnsi="宋体" w:hint="eastAsia"/>
          <w:sz w:val="24"/>
        </w:rPr>
        <w:t>3. 6月27日在长沙黄花机场、株洲站和株洲西站有接站服务。接送站将</w:t>
      </w:r>
      <w:r>
        <w:rPr>
          <w:rFonts w:hint="eastAsia"/>
          <w:sz w:val="24"/>
        </w:rPr>
        <w:t>以回执表信息为准。</w:t>
      </w:r>
    </w:p>
    <w:p w:rsidR="005E6E51" w:rsidRDefault="005E6E51" w:rsidP="005E6E51">
      <w:pPr>
        <w:ind w:left="1483"/>
        <w:rPr>
          <w:sz w:val="24"/>
        </w:rPr>
      </w:pPr>
    </w:p>
    <w:p w:rsidR="005E6E51" w:rsidRDefault="005E6E51" w:rsidP="005E6E51">
      <w:pPr>
        <w:ind w:leftChars="-1" w:left="-1" w:hanging="1"/>
        <w:rPr>
          <w:sz w:val="24"/>
        </w:rPr>
      </w:pPr>
    </w:p>
    <w:p w:rsidR="00765C40" w:rsidRPr="005E6E51" w:rsidRDefault="00765C40">
      <w:bookmarkStart w:id="0" w:name="_GoBack"/>
      <w:bookmarkEnd w:id="0"/>
    </w:p>
    <w:sectPr w:rsidR="00765C40" w:rsidRPr="005E6E51" w:rsidSect="005E6E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53" w:rsidRDefault="009D2353" w:rsidP="00C832CE">
      <w:r>
        <w:separator/>
      </w:r>
    </w:p>
  </w:endnote>
  <w:endnote w:type="continuationSeparator" w:id="0">
    <w:p w:rsidR="009D2353" w:rsidRDefault="009D2353" w:rsidP="00C8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53" w:rsidRDefault="009D2353" w:rsidP="00C832CE">
      <w:r>
        <w:separator/>
      </w:r>
    </w:p>
  </w:footnote>
  <w:footnote w:type="continuationSeparator" w:id="0">
    <w:p w:rsidR="009D2353" w:rsidRDefault="009D2353" w:rsidP="00C83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123"/>
    <w:rsid w:val="00284123"/>
    <w:rsid w:val="005E6E51"/>
    <w:rsid w:val="00765C40"/>
    <w:rsid w:val="008A6566"/>
    <w:rsid w:val="009D2353"/>
    <w:rsid w:val="00C8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2CE"/>
    <w:rPr>
      <w:rFonts w:ascii="Calibri" w:eastAsia="宋体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2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2CE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3</cp:revision>
  <dcterms:created xsi:type="dcterms:W3CDTF">2018-05-29T09:29:00Z</dcterms:created>
  <dcterms:modified xsi:type="dcterms:W3CDTF">2018-05-31T02:52:00Z</dcterms:modified>
</cp:coreProperties>
</file>