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附件2</w:t>
      </w:r>
    </w:p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关于支持中国惯性</w:t>
      </w:r>
      <w:r>
        <w:rPr>
          <w:rFonts w:ascii="华文中宋" w:hAnsi="华文中宋" w:eastAsia="华文中宋"/>
          <w:b/>
          <w:sz w:val="44"/>
          <w:szCs w:val="44"/>
        </w:rPr>
        <w:t>技术学会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</w:t>
      </w:r>
      <w:bookmarkStart w:id="0" w:name="_Hlk89952559"/>
      <w:r>
        <w:rPr>
          <w:rFonts w:hint="eastAsia" w:ascii="华文中宋" w:hAnsi="华文中宋" w:eastAsia="华文中宋"/>
          <w:b/>
          <w:sz w:val="44"/>
          <w:szCs w:val="44"/>
        </w:rPr>
        <w:t>青年人才托举工程</w:t>
      </w:r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”项目候选人的承诺书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惯性技术学会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bookmarkStart w:id="1" w:name="_GoBack"/>
      <w:bookmarkEnd w:id="1"/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我单位支持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同志申报中国惯性技术学会“青年人才托举工程”计划。若候选人入选中国科协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青年人才托举工程</w:t>
      </w:r>
      <w:r>
        <w:rPr>
          <w:rFonts w:ascii="Times New Roman" w:hAnsi="Times New Roman" w:eastAsia="仿宋_GB2312" w:cs="Times New Roman"/>
          <w:sz w:val="32"/>
          <w:szCs w:val="32"/>
        </w:rPr>
        <w:t>，我单位或候选人所在团队愿意提供相应的配套经费和政策支持，共同促进其成长。</w:t>
      </w:r>
    </w:p>
    <w:p>
      <w:pPr>
        <w:spacing w:line="360" w:lineRule="auto"/>
        <w:ind w:right="-105" w:rightChars="-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支持单位（盖章）：</w:t>
      </w:r>
    </w:p>
    <w:p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年  月  日</w:t>
      </w:r>
    </w:p>
    <w:p/>
    <w:p/>
    <w:p/>
    <w:p/>
    <w:p/>
    <w:p/>
    <w:p/>
    <w:p/>
    <w:p/>
    <w:p/>
    <w:p/>
    <w:p/>
    <w:p/>
    <w:p/>
    <w:p/>
    <w:p>
      <w:pPr>
        <w:widowControl w:val="0"/>
        <w:spacing w:line="64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个人诚信申报承诺书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届中国科协青年人才托举工程项目申请人，本人郑重承诺：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1.本人已认真阅读并知晓《中国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惯性技术学会</w:t>
      </w:r>
      <w:r>
        <w:rPr>
          <w:rFonts w:hint="eastAsia" w:ascii="仿宋_GB2312" w:eastAsia="仿宋_GB2312"/>
          <w:sz w:val="32"/>
          <w:szCs w:val="32"/>
        </w:rPr>
        <w:t>关于开展第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届中国科协青年人才托举工程项目申报工作的通知》中对资助对象的有关规定。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2.本人未入选人力资源和社会保障部博士后创新人才支持计划、留学回国人员创业启动支持计划和其他国家级人才计划。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同期申报并</w:t>
      </w:r>
      <w:r>
        <w:rPr>
          <w:rFonts w:ascii="仿宋_GB2312" w:eastAsia="仿宋_GB2312"/>
          <w:sz w:val="32"/>
          <w:szCs w:val="32"/>
        </w:rPr>
        <w:t>入选</w:t>
      </w:r>
      <w:r>
        <w:rPr>
          <w:rFonts w:hint="eastAsia" w:ascii="仿宋_GB2312" w:eastAsia="仿宋_GB2312"/>
          <w:sz w:val="32"/>
          <w:szCs w:val="32"/>
        </w:rPr>
        <w:t>人力资源和社会保障部博士后创新人才支持计划、留学回国人员创业启动支持计划和其他国家级人才</w:t>
      </w:r>
      <w:r>
        <w:rPr>
          <w:rFonts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</w:rPr>
        <w:t>，将主动选择其一，并及时反馈。</w:t>
      </w:r>
    </w:p>
    <w:p>
      <w:pPr>
        <w:widowControl w:val="0"/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4.本人对以上内容及全部附件材料的客观性和真实性负责，无不实或涉密内容。</w:t>
      </w:r>
    </w:p>
    <w:p>
      <w:pPr>
        <w:widowControl w:val="0"/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ind w:right="64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widowControl w:val="0"/>
        <w:spacing w:line="580" w:lineRule="exact"/>
        <w:ind w:right="640"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ind w:right="640"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jRjMzE4ODkwODA3MmNhZDgxZWE1MWNkOWM0N2MifQ=="/>
  </w:docVars>
  <w:rsids>
    <w:rsidRoot w:val="00862829"/>
    <w:rsid w:val="000454B5"/>
    <w:rsid w:val="00305A1D"/>
    <w:rsid w:val="0080159F"/>
    <w:rsid w:val="00831E39"/>
    <w:rsid w:val="00862829"/>
    <w:rsid w:val="00986692"/>
    <w:rsid w:val="009D3955"/>
    <w:rsid w:val="00A33C57"/>
    <w:rsid w:val="00B10198"/>
    <w:rsid w:val="00D73202"/>
    <w:rsid w:val="00DF4C25"/>
    <w:rsid w:val="00F40B78"/>
    <w:rsid w:val="00FA0E33"/>
    <w:rsid w:val="01F62952"/>
    <w:rsid w:val="0D0A62BB"/>
    <w:rsid w:val="0F2C5BEF"/>
    <w:rsid w:val="118D5C06"/>
    <w:rsid w:val="4CA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412</Characters>
  <Lines>1</Lines>
  <Paragraphs>1</Paragraphs>
  <TotalTime>4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L</dc:creator>
  <cp:lastModifiedBy>清水中的鱼</cp:lastModifiedBy>
  <dcterms:modified xsi:type="dcterms:W3CDTF">2023-08-01T01:58:13Z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0505EDDF7E6944FC96487D776B4FCD3B</vt:lpwstr>
  </property>
</Properties>
</file>