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小标宋" w:hAnsi="华文中宋" w:eastAsia="小标宋" w:cs="华文中宋"/>
          <w:bCs/>
          <w:sz w:val="44"/>
          <w:szCs w:val="44"/>
        </w:rPr>
      </w:pPr>
      <w:r>
        <w:rPr>
          <w:rFonts w:hint="eastAsia" w:ascii="小标宋" w:hAnsi="华文中宋" w:eastAsia="小标宋" w:cs="华文中宋"/>
          <w:bCs/>
          <w:sz w:val="44"/>
          <w:szCs w:val="44"/>
        </w:rPr>
        <w:t>企业负责人征求意见表</w:t>
      </w:r>
    </w:p>
    <w:p>
      <w:pPr>
        <w:spacing w:line="240" w:lineRule="exact"/>
        <w:jc w:val="center"/>
        <w:rPr>
          <w:rFonts w:ascii="方正小标宋简体" w:hAnsi="华文中宋" w:eastAsia="方正小标宋简体" w:cs="华文中宋"/>
          <w:bCs/>
          <w:sz w:val="44"/>
          <w:szCs w:val="44"/>
        </w:rPr>
      </w:pPr>
    </w:p>
    <w:p>
      <w:pPr>
        <w:snapToGrid w:val="0"/>
        <w:spacing w:line="360" w:lineRule="auto"/>
        <w:jc w:val="lef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姓    名：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职    </w:t>
      </w:r>
      <w:r>
        <w:rPr>
          <w:rFonts w:hint="eastAsia" w:ascii="仿宋_GB2312" w:eastAsia="仿宋_GB2312"/>
          <w:sz w:val="30"/>
          <w:szCs w:val="30"/>
        </w:rPr>
        <w:t>务：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</w:p>
    <w:p>
      <w:pPr>
        <w:snapToGrid w:val="0"/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>
        <w:rPr>
          <w:rFonts w:hint="eastAsia" w:ascii="仿宋_GB2312" w:eastAsia="仿宋_GB2312"/>
          <w:sz w:val="30"/>
          <w:szCs w:val="30"/>
        </w:rPr>
        <w:t>企业名称：</w:t>
      </w:r>
      <w:r>
        <w:rPr>
          <w:rFonts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/>
          <w:sz w:val="30"/>
          <w:szCs w:val="30"/>
        </w:rPr>
        <w:t xml:space="preserve">   企业类型：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</w:t>
      </w:r>
      <w:r>
        <w:rPr>
          <w:rFonts w:ascii="仿宋_GB2312" w:eastAsia="仿宋_GB2312"/>
          <w:sz w:val="30"/>
          <w:szCs w:val="30"/>
        </w:rPr>
        <w:t xml:space="preserve">                    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1.生态环境部门意见：</w:t>
            </w:r>
          </w:p>
          <w:p>
            <w:pPr>
              <w:pStyle w:val="2"/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2.人力资源社会保障部门意见：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pStyle w:val="2"/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>3.税务部门意见：</w:t>
            </w:r>
          </w:p>
          <w:p>
            <w:pPr>
              <w:pStyle w:val="2"/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4.市场监管部门意见： </w:t>
            </w:r>
          </w:p>
          <w:p>
            <w:pPr>
              <w:pStyle w:val="2"/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仿宋_GB2312"/>
                <w:sz w:val="36"/>
                <w:szCs w:val="36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30" w:type="dxa"/>
          <w:trHeight w:val="1134" w:hRule="atLeast"/>
        </w:trPr>
        <w:tc>
          <w:tcPr>
            <w:tcW w:w="4530" w:type="dxa"/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5.应急管理部门意见： </w:t>
            </w:r>
          </w:p>
          <w:p>
            <w:pPr>
              <w:pStyle w:val="2"/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（盖章）</w:t>
            </w:r>
          </w:p>
          <w:p>
            <w:pPr>
              <w:widowControl/>
              <w:jc w:val="left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</w:rPr>
              <w:t xml:space="preserve">                  年  月  日</w:t>
            </w:r>
          </w:p>
        </w:tc>
      </w:tr>
    </w:tbl>
    <w:p>
      <w:pPr>
        <w:rPr>
          <w:rFonts w:hint="eastAsia" w:ascii="仿宋_GB2312" w:eastAsia="仿宋_GB2312"/>
          <w:color w:val="000000"/>
          <w:sz w:val="24"/>
        </w:rPr>
      </w:pPr>
    </w:p>
    <w:p>
      <w:pPr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备注：候选人或候选团队负责人为企业负责人的须提供此表，包括国有企业、民营企业、外资企业等。如存在延期提交等情况，请及时与领导工作委员会办公室联系，（010）62165293  62165291。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513B2"/>
    <w:rsid w:val="1B35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200" w:beforeLines="0" w:line="20" w:lineRule="exact"/>
    </w:pPr>
    <w:rPr>
      <w:rFonts w:ascii="仿宋_GB2312" w:hAnsi="Times New Roman" w:eastAsia="仿宋_GB2312" w:cs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2023-12-26T07:10:00Z</dcterms:created>
  <dc:creator>陈</dc:creator>
  <cp:lastModifiedBy>陈</cp:lastModifiedBy>
  <dcterms:modified xsi:type="dcterms:W3CDTF">2023-12-26T07:10:34Z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